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27" w:rsidRDefault="00541727" w:rsidP="00541727"/>
    <w:p w:rsidR="00541727" w:rsidRPr="00284169" w:rsidRDefault="00C41F04" w:rsidP="00541727">
      <w:pPr>
        <w:rPr>
          <w:sz w:val="32"/>
          <w:szCs w:val="32"/>
        </w:rPr>
      </w:pPr>
      <w:r w:rsidRPr="00284169">
        <w:rPr>
          <w:sz w:val="32"/>
          <w:szCs w:val="32"/>
        </w:rPr>
        <w:t>Зміни в тарифі на Утримання</w:t>
      </w:r>
      <w:r w:rsidR="00284169" w:rsidRPr="00284169">
        <w:rPr>
          <w:sz w:val="32"/>
          <w:szCs w:val="32"/>
        </w:rPr>
        <w:t xml:space="preserve"> </w:t>
      </w:r>
      <w:r w:rsidRPr="00284169">
        <w:rPr>
          <w:sz w:val="32"/>
          <w:szCs w:val="32"/>
        </w:rPr>
        <w:t>Будинку</w:t>
      </w:r>
    </w:p>
    <w:p w:rsidR="00D95B15" w:rsidRDefault="00D95B15" w:rsidP="00541727">
      <w:r>
        <w:t>До 01.11.2014 року</w:t>
      </w:r>
    </w:p>
    <w:p w:rsidR="00541727" w:rsidRDefault="00F43758" w:rsidP="00541727">
      <w:pPr>
        <w:rPr>
          <w:lang w:val="en-US"/>
        </w:rPr>
      </w:pPr>
      <w:r>
        <w:t xml:space="preserve">Вивезення ТПВ – 1329,41 грн.  </w:t>
      </w:r>
      <w:r w:rsidR="00335A18">
        <w:t>Н</w:t>
      </w:r>
      <w:r>
        <w:t>а 1 кв.м площі =1329,41/4129</w:t>
      </w:r>
      <w:r w:rsidR="00335A18">
        <w:t>,16</w:t>
      </w:r>
      <w:r>
        <w:t>=</w:t>
      </w:r>
      <w:r w:rsidR="00335A18">
        <w:t>0,3219</w:t>
      </w:r>
    </w:p>
    <w:p w:rsidR="007A764A" w:rsidRDefault="007A764A" w:rsidP="00541727">
      <w:pPr>
        <w:rPr>
          <w:lang w:val="ru-RU"/>
        </w:rPr>
      </w:pPr>
      <w:r w:rsidRPr="00FD5FAD">
        <w:rPr>
          <w:lang w:val="ru-RU"/>
        </w:rPr>
        <w:t>Тариф</w:t>
      </w:r>
      <w:r w:rsidRPr="001B62E1">
        <w:rPr>
          <w:lang w:val="ru-RU"/>
        </w:rPr>
        <w:t xml:space="preserve"> </w:t>
      </w:r>
      <w:r w:rsidR="001B62E1">
        <w:rPr>
          <w:lang w:val="ru-RU"/>
        </w:rPr>
        <w:t xml:space="preserve">на </w:t>
      </w:r>
      <w:proofErr w:type="spellStart"/>
      <w:r w:rsidRPr="00FD5FAD">
        <w:rPr>
          <w:lang w:val="ru-RU"/>
        </w:rPr>
        <w:t>електроен</w:t>
      </w:r>
      <w:r w:rsidR="001B62E1">
        <w:rPr>
          <w:lang w:val="ru-RU"/>
        </w:rPr>
        <w:t>ергію</w:t>
      </w:r>
      <w:proofErr w:type="spellEnd"/>
      <w:r w:rsidRPr="001B62E1">
        <w:rPr>
          <w:lang w:val="ru-RU"/>
        </w:rPr>
        <w:t xml:space="preserve"> 0,3648 </w:t>
      </w:r>
      <w:proofErr w:type="spellStart"/>
      <w:r w:rsidRPr="00FD5FAD">
        <w:rPr>
          <w:lang w:val="ru-RU"/>
        </w:rPr>
        <w:t>грн</w:t>
      </w:r>
      <w:proofErr w:type="spellEnd"/>
      <w:r w:rsidRPr="001B62E1">
        <w:rPr>
          <w:lang w:val="ru-RU"/>
        </w:rPr>
        <w:t>./</w:t>
      </w:r>
      <w:proofErr w:type="spellStart"/>
      <w:r w:rsidRPr="00FD5FAD">
        <w:rPr>
          <w:lang w:val="ru-RU"/>
        </w:rPr>
        <w:t>квт</w:t>
      </w:r>
      <w:proofErr w:type="spellEnd"/>
      <w:r w:rsidRPr="001B62E1">
        <w:rPr>
          <w:lang w:val="ru-RU"/>
        </w:rPr>
        <w:t>*</w:t>
      </w:r>
      <w:r w:rsidRPr="00FD5FAD">
        <w:rPr>
          <w:lang w:val="ru-RU"/>
        </w:rPr>
        <w:t>год</w:t>
      </w:r>
    </w:p>
    <w:p w:rsidR="00D95B15" w:rsidRPr="00FD5FAD" w:rsidRDefault="00D95B15" w:rsidP="00541727">
      <w:r>
        <w:t>Для квартир 1-10</w:t>
      </w:r>
    </w:p>
    <w:tbl>
      <w:tblPr>
        <w:tblStyle w:val="a3"/>
        <w:tblpPr w:leftFromText="180" w:rightFromText="180" w:vertAnchor="text" w:horzAnchor="margin" w:tblpY="49"/>
        <w:tblW w:w="0" w:type="auto"/>
        <w:tblLook w:val="04A0"/>
      </w:tblPr>
      <w:tblGrid>
        <w:gridCol w:w="328"/>
        <w:gridCol w:w="3891"/>
        <w:gridCol w:w="745"/>
        <w:gridCol w:w="389"/>
        <w:gridCol w:w="3827"/>
        <w:gridCol w:w="675"/>
      </w:tblGrid>
      <w:tr w:rsidR="00541727" w:rsidTr="00524420">
        <w:tc>
          <w:tcPr>
            <w:tcW w:w="328" w:type="dxa"/>
          </w:tcPr>
          <w:p w:rsidR="00541727" w:rsidRDefault="00541727" w:rsidP="00524420">
            <w:r>
              <w:t>1</w:t>
            </w:r>
          </w:p>
        </w:tc>
        <w:tc>
          <w:tcPr>
            <w:tcW w:w="3891" w:type="dxa"/>
          </w:tcPr>
          <w:p w:rsidR="00541727" w:rsidRDefault="00541727" w:rsidP="00524420">
            <w:r>
              <w:t>Обслуговування аварійними службами</w:t>
            </w:r>
          </w:p>
        </w:tc>
        <w:tc>
          <w:tcPr>
            <w:tcW w:w="745" w:type="dxa"/>
          </w:tcPr>
          <w:p w:rsidR="00541727" w:rsidRDefault="00541727" w:rsidP="00524420">
            <w:r>
              <w:t>0,07</w:t>
            </w:r>
          </w:p>
        </w:tc>
        <w:tc>
          <w:tcPr>
            <w:tcW w:w="389" w:type="dxa"/>
          </w:tcPr>
          <w:p w:rsidR="00541727" w:rsidRDefault="00541727" w:rsidP="00524420">
            <w:r>
              <w:t>5</w:t>
            </w:r>
          </w:p>
        </w:tc>
        <w:tc>
          <w:tcPr>
            <w:tcW w:w="3827" w:type="dxa"/>
          </w:tcPr>
          <w:p w:rsidR="00541727" w:rsidRDefault="00541727" w:rsidP="00524420">
            <w:r>
              <w:t>Електроенергія МЗК</w:t>
            </w:r>
          </w:p>
        </w:tc>
        <w:tc>
          <w:tcPr>
            <w:tcW w:w="675" w:type="dxa"/>
          </w:tcPr>
          <w:p w:rsidR="00541727" w:rsidRDefault="00541727" w:rsidP="00524420">
            <w:r>
              <w:t>0,15</w:t>
            </w:r>
          </w:p>
        </w:tc>
      </w:tr>
      <w:tr w:rsidR="00284169" w:rsidTr="00524420">
        <w:tc>
          <w:tcPr>
            <w:tcW w:w="328" w:type="dxa"/>
          </w:tcPr>
          <w:p w:rsidR="00284169" w:rsidRDefault="00284169" w:rsidP="00284169">
            <w:r>
              <w:t>2</w:t>
            </w:r>
          </w:p>
        </w:tc>
        <w:tc>
          <w:tcPr>
            <w:tcW w:w="3891" w:type="dxa"/>
          </w:tcPr>
          <w:p w:rsidR="00284169" w:rsidRDefault="00284169" w:rsidP="00284169">
            <w:r>
              <w:t>Вивезення ТПВ</w:t>
            </w:r>
          </w:p>
        </w:tc>
        <w:tc>
          <w:tcPr>
            <w:tcW w:w="745" w:type="dxa"/>
          </w:tcPr>
          <w:p w:rsidR="00284169" w:rsidRDefault="00284169" w:rsidP="00284169">
            <w:r>
              <w:t>0,32</w:t>
            </w:r>
          </w:p>
        </w:tc>
        <w:tc>
          <w:tcPr>
            <w:tcW w:w="389" w:type="dxa"/>
          </w:tcPr>
          <w:p w:rsidR="00284169" w:rsidRDefault="00284169" w:rsidP="00284169">
            <w:r>
              <w:t>6</w:t>
            </w:r>
          </w:p>
        </w:tc>
        <w:tc>
          <w:tcPr>
            <w:tcW w:w="3827" w:type="dxa"/>
          </w:tcPr>
          <w:p w:rsidR="00284169" w:rsidRDefault="00284169" w:rsidP="00284169">
            <w:r>
              <w:t>Електроенергія ліфта</w:t>
            </w:r>
          </w:p>
        </w:tc>
        <w:tc>
          <w:tcPr>
            <w:tcW w:w="675" w:type="dxa"/>
          </w:tcPr>
          <w:p w:rsidR="00284169" w:rsidRDefault="00284169" w:rsidP="00284169">
            <w:pPr>
              <w:jc w:val="center"/>
            </w:pPr>
            <w:r>
              <w:t>--</w:t>
            </w:r>
          </w:p>
        </w:tc>
      </w:tr>
      <w:tr w:rsidR="00284169" w:rsidTr="00524420">
        <w:tc>
          <w:tcPr>
            <w:tcW w:w="328" w:type="dxa"/>
          </w:tcPr>
          <w:p w:rsidR="00284169" w:rsidRDefault="00284169" w:rsidP="00284169">
            <w:r>
              <w:t>3</w:t>
            </w:r>
          </w:p>
        </w:tc>
        <w:tc>
          <w:tcPr>
            <w:tcW w:w="3891" w:type="dxa"/>
          </w:tcPr>
          <w:p w:rsidR="00284169" w:rsidRDefault="00284169" w:rsidP="00284169">
            <w:r>
              <w:t>Інформаційне забезпечення</w:t>
            </w:r>
          </w:p>
        </w:tc>
        <w:tc>
          <w:tcPr>
            <w:tcW w:w="745" w:type="dxa"/>
          </w:tcPr>
          <w:p w:rsidR="00284169" w:rsidRDefault="00284169" w:rsidP="00284169">
            <w:r>
              <w:t>0,05</w:t>
            </w:r>
          </w:p>
        </w:tc>
        <w:tc>
          <w:tcPr>
            <w:tcW w:w="389" w:type="dxa"/>
          </w:tcPr>
          <w:p w:rsidR="00284169" w:rsidRDefault="00284169" w:rsidP="00284169">
            <w:r>
              <w:t>7</w:t>
            </w:r>
          </w:p>
        </w:tc>
        <w:tc>
          <w:tcPr>
            <w:tcW w:w="3827" w:type="dxa"/>
          </w:tcPr>
          <w:p w:rsidR="00284169" w:rsidRDefault="00284169" w:rsidP="00284169">
            <w:r>
              <w:t>Обслуговування ліфта</w:t>
            </w:r>
          </w:p>
        </w:tc>
        <w:tc>
          <w:tcPr>
            <w:tcW w:w="675" w:type="dxa"/>
          </w:tcPr>
          <w:p w:rsidR="00284169" w:rsidRDefault="00284169" w:rsidP="00284169">
            <w:pPr>
              <w:jc w:val="center"/>
            </w:pPr>
            <w:r>
              <w:t>--</w:t>
            </w:r>
          </w:p>
        </w:tc>
      </w:tr>
      <w:tr w:rsidR="00541727" w:rsidTr="00524420">
        <w:tc>
          <w:tcPr>
            <w:tcW w:w="328" w:type="dxa"/>
          </w:tcPr>
          <w:p w:rsidR="00541727" w:rsidRDefault="00541727" w:rsidP="00524420">
            <w:r>
              <w:t>4</w:t>
            </w:r>
          </w:p>
        </w:tc>
        <w:tc>
          <w:tcPr>
            <w:tcW w:w="3891" w:type="dxa"/>
          </w:tcPr>
          <w:p w:rsidR="00541727" w:rsidRDefault="00541727" w:rsidP="00524420">
            <w:proofErr w:type="spellStart"/>
            <w:r>
              <w:t>Адмінвитрати</w:t>
            </w:r>
            <w:proofErr w:type="spellEnd"/>
          </w:p>
        </w:tc>
        <w:tc>
          <w:tcPr>
            <w:tcW w:w="745" w:type="dxa"/>
          </w:tcPr>
          <w:p w:rsidR="00541727" w:rsidRDefault="00541727" w:rsidP="00524420">
            <w:r>
              <w:t>0,94</w:t>
            </w:r>
          </w:p>
        </w:tc>
        <w:tc>
          <w:tcPr>
            <w:tcW w:w="389" w:type="dxa"/>
          </w:tcPr>
          <w:p w:rsidR="00541727" w:rsidRDefault="00541727" w:rsidP="00524420">
            <w:r>
              <w:t>8</w:t>
            </w:r>
          </w:p>
        </w:tc>
        <w:tc>
          <w:tcPr>
            <w:tcW w:w="3827" w:type="dxa"/>
          </w:tcPr>
          <w:p w:rsidR="00541727" w:rsidRDefault="00541727" w:rsidP="00524420">
            <w:r>
              <w:t>Поточний ремонт і інші витрати</w:t>
            </w:r>
          </w:p>
        </w:tc>
        <w:tc>
          <w:tcPr>
            <w:tcW w:w="675" w:type="dxa"/>
          </w:tcPr>
          <w:p w:rsidR="00541727" w:rsidRDefault="00541727" w:rsidP="00524420">
            <w:r>
              <w:t>0,28</w:t>
            </w:r>
          </w:p>
        </w:tc>
      </w:tr>
    </w:tbl>
    <w:p w:rsidR="00D95B15" w:rsidRDefault="00D95B15" w:rsidP="00D95B15">
      <w:r>
        <w:rPr>
          <w:b/>
        </w:rPr>
        <w:t>Разом внесків – 1 грн. 8</w:t>
      </w:r>
      <w:r w:rsidR="00541727" w:rsidRPr="00C779C3">
        <w:rPr>
          <w:b/>
        </w:rPr>
        <w:t>1 коп.</w:t>
      </w:r>
      <w:r w:rsidRPr="00D95B15">
        <w:t xml:space="preserve"> </w:t>
      </w:r>
    </w:p>
    <w:p w:rsidR="00541727" w:rsidRPr="00C779C3" w:rsidRDefault="00D95B15" w:rsidP="00D95B15">
      <w:pPr>
        <w:rPr>
          <w:b/>
        </w:rPr>
      </w:pPr>
      <w:r>
        <w:t>Для квартир 11-82</w:t>
      </w:r>
    </w:p>
    <w:tbl>
      <w:tblPr>
        <w:tblStyle w:val="a3"/>
        <w:tblpPr w:leftFromText="180" w:rightFromText="180" w:vertAnchor="text" w:horzAnchor="margin" w:tblpY="49"/>
        <w:tblW w:w="0" w:type="auto"/>
        <w:tblLook w:val="04A0"/>
      </w:tblPr>
      <w:tblGrid>
        <w:gridCol w:w="328"/>
        <w:gridCol w:w="3891"/>
        <w:gridCol w:w="745"/>
        <w:gridCol w:w="389"/>
        <w:gridCol w:w="3827"/>
        <w:gridCol w:w="675"/>
      </w:tblGrid>
      <w:tr w:rsidR="00284169" w:rsidTr="003D1E11">
        <w:tc>
          <w:tcPr>
            <w:tcW w:w="328" w:type="dxa"/>
          </w:tcPr>
          <w:p w:rsidR="00284169" w:rsidRDefault="00284169" w:rsidP="003D1E11">
            <w:r>
              <w:t>1</w:t>
            </w:r>
          </w:p>
        </w:tc>
        <w:tc>
          <w:tcPr>
            <w:tcW w:w="3891" w:type="dxa"/>
          </w:tcPr>
          <w:p w:rsidR="00284169" w:rsidRDefault="00284169" w:rsidP="003D1E11">
            <w:r>
              <w:t>Обслуговування аварійними службами</w:t>
            </w:r>
          </w:p>
        </w:tc>
        <w:tc>
          <w:tcPr>
            <w:tcW w:w="745" w:type="dxa"/>
          </w:tcPr>
          <w:p w:rsidR="00284169" w:rsidRDefault="00284169" w:rsidP="003D1E11">
            <w:r>
              <w:t>0,07</w:t>
            </w:r>
          </w:p>
        </w:tc>
        <w:tc>
          <w:tcPr>
            <w:tcW w:w="389" w:type="dxa"/>
          </w:tcPr>
          <w:p w:rsidR="00284169" w:rsidRDefault="00284169" w:rsidP="003D1E11">
            <w:r>
              <w:t>5</w:t>
            </w:r>
          </w:p>
        </w:tc>
        <w:tc>
          <w:tcPr>
            <w:tcW w:w="3827" w:type="dxa"/>
          </w:tcPr>
          <w:p w:rsidR="00284169" w:rsidRDefault="00284169" w:rsidP="003D1E11">
            <w:r>
              <w:t>Електроенергія МЗК</w:t>
            </w:r>
          </w:p>
        </w:tc>
        <w:tc>
          <w:tcPr>
            <w:tcW w:w="675" w:type="dxa"/>
          </w:tcPr>
          <w:p w:rsidR="00284169" w:rsidRDefault="00284169" w:rsidP="003D1E11">
            <w:r>
              <w:t>0,15</w:t>
            </w:r>
          </w:p>
        </w:tc>
      </w:tr>
      <w:tr w:rsidR="00284169" w:rsidTr="003D1E11">
        <w:tc>
          <w:tcPr>
            <w:tcW w:w="328" w:type="dxa"/>
          </w:tcPr>
          <w:p w:rsidR="00284169" w:rsidRDefault="00284169" w:rsidP="003D1E11">
            <w:r>
              <w:t>2</w:t>
            </w:r>
          </w:p>
        </w:tc>
        <w:tc>
          <w:tcPr>
            <w:tcW w:w="3891" w:type="dxa"/>
          </w:tcPr>
          <w:p w:rsidR="00284169" w:rsidRDefault="00284169" w:rsidP="003D1E11">
            <w:r>
              <w:t>Вивезення ТПВ</w:t>
            </w:r>
          </w:p>
        </w:tc>
        <w:tc>
          <w:tcPr>
            <w:tcW w:w="745" w:type="dxa"/>
          </w:tcPr>
          <w:p w:rsidR="00284169" w:rsidRDefault="00284169" w:rsidP="003D1E11">
            <w:r>
              <w:t>0,32</w:t>
            </w:r>
          </w:p>
        </w:tc>
        <w:tc>
          <w:tcPr>
            <w:tcW w:w="389" w:type="dxa"/>
          </w:tcPr>
          <w:p w:rsidR="00284169" w:rsidRDefault="00284169" w:rsidP="003D1E11">
            <w:r>
              <w:t>6</w:t>
            </w:r>
          </w:p>
        </w:tc>
        <w:tc>
          <w:tcPr>
            <w:tcW w:w="3827" w:type="dxa"/>
          </w:tcPr>
          <w:p w:rsidR="00284169" w:rsidRDefault="00284169" w:rsidP="003D1E11">
            <w:r>
              <w:t>Електроенергія ліфта</w:t>
            </w:r>
          </w:p>
        </w:tc>
        <w:tc>
          <w:tcPr>
            <w:tcW w:w="675" w:type="dxa"/>
          </w:tcPr>
          <w:p w:rsidR="00284169" w:rsidRDefault="00284169" w:rsidP="003D1E11">
            <w:r>
              <w:t>0,06</w:t>
            </w:r>
          </w:p>
        </w:tc>
      </w:tr>
      <w:tr w:rsidR="00284169" w:rsidTr="003D1E11">
        <w:tc>
          <w:tcPr>
            <w:tcW w:w="328" w:type="dxa"/>
          </w:tcPr>
          <w:p w:rsidR="00284169" w:rsidRDefault="00284169" w:rsidP="003D1E11">
            <w:r>
              <w:t>3</w:t>
            </w:r>
          </w:p>
        </w:tc>
        <w:tc>
          <w:tcPr>
            <w:tcW w:w="3891" w:type="dxa"/>
          </w:tcPr>
          <w:p w:rsidR="00284169" w:rsidRDefault="00284169" w:rsidP="003D1E11">
            <w:r>
              <w:t>Інформаційне забезпечення</w:t>
            </w:r>
          </w:p>
        </w:tc>
        <w:tc>
          <w:tcPr>
            <w:tcW w:w="745" w:type="dxa"/>
          </w:tcPr>
          <w:p w:rsidR="00284169" w:rsidRDefault="00284169" w:rsidP="003D1E11">
            <w:r>
              <w:t>0,05</w:t>
            </w:r>
          </w:p>
        </w:tc>
        <w:tc>
          <w:tcPr>
            <w:tcW w:w="389" w:type="dxa"/>
          </w:tcPr>
          <w:p w:rsidR="00284169" w:rsidRDefault="00284169" w:rsidP="003D1E11">
            <w:r>
              <w:t>7</w:t>
            </w:r>
          </w:p>
        </w:tc>
        <w:tc>
          <w:tcPr>
            <w:tcW w:w="3827" w:type="dxa"/>
          </w:tcPr>
          <w:p w:rsidR="00284169" w:rsidRDefault="00284169" w:rsidP="003D1E11">
            <w:r>
              <w:t>Обслуговування ліфта</w:t>
            </w:r>
          </w:p>
        </w:tc>
        <w:tc>
          <w:tcPr>
            <w:tcW w:w="675" w:type="dxa"/>
          </w:tcPr>
          <w:p w:rsidR="00284169" w:rsidRDefault="00284169" w:rsidP="003D1E11">
            <w:r>
              <w:t>0,14</w:t>
            </w:r>
          </w:p>
        </w:tc>
      </w:tr>
      <w:tr w:rsidR="00284169" w:rsidTr="003D1E11">
        <w:tc>
          <w:tcPr>
            <w:tcW w:w="328" w:type="dxa"/>
          </w:tcPr>
          <w:p w:rsidR="00284169" w:rsidRDefault="00284169" w:rsidP="003D1E11">
            <w:r>
              <w:t>4</w:t>
            </w:r>
          </w:p>
        </w:tc>
        <w:tc>
          <w:tcPr>
            <w:tcW w:w="3891" w:type="dxa"/>
          </w:tcPr>
          <w:p w:rsidR="00284169" w:rsidRDefault="00284169" w:rsidP="003D1E11">
            <w:proofErr w:type="spellStart"/>
            <w:r>
              <w:t>Адмінвитрати</w:t>
            </w:r>
            <w:proofErr w:type="spellEnd"/>
          </w:p>
        </w:tc>
        <w:tc>
          <w:tcPr>
            <w:tcW w:w="745" w:type="dxa"/>
          </w:tcPr>
          <w:p w:rsidR="00284169" w:rsidRDefault="00284169" w:rsidP="003D1E11">
            <w:r>
              <w:t>0,94</w:t>
            </w:r>
          </w:p>
        </w:tc>
        <w:tc>
          <w:tcPr>
            <w:tcW w:w="389" w:type="dxa"/>
          </w:tcPr>
          <w:p w:rsidR="00284169" w:rsidRDefault="00284169" w:rsidP="003D1E11">
            <w:r>
              <w:t>8</w:t>
            </w:r>
          </w:p>
        </w:tc>
        <w:tc>
          <w:tcPr>
            <w:tcW w:w="3827" w:type="dxa"/>
          </w:tcPr>
          <w:p w:rsidR="00284169" w:rsidRDefault="00284169" w:rsidP="003D1E11">
            <w:r>
              <w:t>Поточний ремонт і інші витрати</w:t>
            </w:r>
          </w:p>
        </w:tc>
        <w:tc>
          <w:tcPr>
            <w:tcW w:w="675" w:type="dxa"/>
          </w:tcPr>
          <w:p w:rsidR="00284169" w:rsidRDefault="00284169" w:rsidP="003D1E11">
            <w:r>
              <w:t>0,28</w:t>
            </w:r>
          </w:p>
        </w:tc>
      </w:tr>
    </w:tbl>
    <w:p w:rsidR="00284169" w:rsidRPr="00C779C3" w:rsidRDefault="00284169" w:rsidP="00284169">
      <w:pPr>
        <w:ind w:left="1416" w:firstLine="708"/>
        <w:rPr>
          <w:b/>
        </w:rPr>
      </w:pPr>
      <w:r w:rsidRPr="00C779C3">
        <w:rPr>
          <w:b/>
        </w:rPr>
        <w:t>Разом внесків – 2 грн. 01 коп.</w:t>
      </w:r>
    </w:p>
    <w:p w:rsidR="00284169" w:rsidRPr="00284169" w:rsidRDefault="00284169" w:rsidP="00335A18"/>
    <w:p w:rsidR="00284169" w:rsidRPr="00284169" w:rsidRDefault="00284169" w:rsidP="00335A18"/>
    <w:p w:rsidR="00284169" w:rsidRPr="00284169" w:rsidRDefault="00284169" w:rsidP="00335A18">
      <w:pPr>
        <w:rPr>
          <w:b/>
          <w:i/>
        </w:rPr>
      </w:pPr>
      <w:r w:rsidRPr="00284169">
        <w:rPr>
          <w:b/>
          <w:i/>
        </w:rPr>
        <w:t>Підвищення тарифу з 01 листопада 2014 року:</w:t>
      </w:r>
    </w:p>
    <w:p w:rsidR="001B62E1" w:rsidRDefault="00F43758" w:rsidP="00335A18">
      <w:r>
        <w:t xml:space="preserve">Вивезення ТПВ – </w:t>
      </w:r>
      <w:r w:rsidR="007A764A">
        <w:t>1854</w:t>
      </w:r>
      <w:r w:rsidR="007A764A" w:rsidRPr="007A764A">
        <w:rPr>
          <w:lang w:val="ru-RU"/>
        </w:rPr>
        <w:t>,51</w:t>
      </w:r>
      <w:r>
        <w:t xml:space="preserve"> грн.</w:t>
      </w:r>
      <w:r w:rsidR="00335A18" w:rsidRPr="00335A18">
        <w:t xml:space="preserve"> </w:t>
      </w:r>
      <w:r w:rsidR="00335A18">
        <w:t>На 1 кв.м площі =</w:t>
      </w:r>
      <w:r w:rsidR="007A764A">
        <w:t>1854</w:t>
      </w:r>
      <w:r w:rsidR="007A764A" w:rsidRPr="007A764A">
        <w:rPr>
          <w:lang w:val="ru-RU"/>
        </w:rPr>
        <w:t>,51</w:t>
      </w:r>
      <w:r w:rsidR="007A764A">
        <w:t xml:space="preserve"> </w:t>
      </w:r>
      <w:r w:rsidR="00335A18">
        <w:t>/4129,16=0,</w:t>
      </w:r>
      <w:r w:rsidR="007A764A" w:rsidRPr="00284169">
        <w:rPr>
          <w:lang w:val="ru-RU"/>
        </w:rPr>
        <w:t>4491</w:t>
      </w:r>
      <w:r w:rsidR="00FD5FAD">
        <w:t xml:space="preserve"> </w:t>
      </w:r>
    </w:p>
    <w:p w:rsidR="00D95B15" w:rsidRDefault="001B62E1" w:rsidP="00D95B15">
      <w:r>
        <w:rPr>
          <w:lang w:val="ru-RU"/>
        </w:rPr>
        <w:t xml:space="preserve">Тариф на </w:t>
      </w:r>
      <w:proofErr w:type="spellStart"/>
      <w:r w:rsidRPr="00FD5FAD">
        <w:rPr>
          <w:lang w:val="ru-RU"/>
        </w:rPr>
        <w:t>електроен</w:t>
      </w:r>
      <w:r>
        <w:rPr>
          <w:lang w:val="ru-RU"/>
        </w:rPr>
        <w:t>ергію</w:t>
      </w:r>
      <w:proofErr w:type="spellEnd"/>
      <w:r>
        <w:rPr>
          <w:lang w:val="ru-RU"/>
        </w:rPr>
        <w:t xml:space="preserve"> </w:t>
      </w:r>
      <w:r w:rsidRPr="00FD5FAD">
        <w:rPr>
          <w:lang w:val="ru-RU"/>
        </w:rPr>
        <w:t xml:space="preserve"> </w:t>
      </w:r>
      <w:r>
        <w:t>- 0,4194</w:t>
      </w:r>
      <w:proofErr w:type="spellStart"/>
      <w:r w:rsidRPr="00FD5FAD">
        <w:rPr>
          <w:lang w:val="ru-RU"/>
        </w:rPr>
        <w:t>грн</w:t>
      </w:r>
      <w:proofErr w:type="spellEnd"/>
      <w:r w:rsidRPr="00FD5FAD">
        <w:rPr>
          <w:lang w:val="ru-RU"/>
        </w:rPr>
        <w:t>./</w:t>
      </w:r>
      <w:proofErr w:type="spellStart"/>
      <w:r w:rsidRPr="00FD5FAD">
        <w:rPr>
          <w:lang w:val="ru-RU"/>
        </w:rPr>
        <w:t>квт</w:t>
      </w:r>
      <w:proofErr w:type="spellEnd"/>
      <w:r w:rsidRPr="00FD5FAD">
        <w:rPr>
          <w:lang w:val="ru-RU"/>
        </w:rPr>
        <w:t>*год</w:t>
      </w:r>
    </w:p>
    <w:p w:rsidR="00D95B15" w:rsidRDefault="00D95B15" w:rsidP="00D95B15">
      <w:r>
        <w:t>Для квартир 1-10</w:t>
      </w:r>
    </w:p>
    <w:tbl>
      <w:tblPr>
        <w:tblStyle w:val="a3"/>
        <w:tblpPr w:leftFromText="180" w:rightFromText="180" w:vertAnchor="text" w:horzAnchor="margin" w:tblpY="119"/>
        <w:tblW w:w="0" w:type="auto"/>
        <w:tblLook w:val="04A0"/>
      </w:tblPr>
      <w:tblGrid>
        <w:gridCol w:w="328"/>
        <w:gridCol w:w="3891"/>
        <w:gridCol w:w="745"/>
        <w:gridCol w:w="389"/>
        <w:gridCol w:w="3827"/>
        <w:gridCol w:w="675"/>
      </w:tblGrid>
      <w:tr w:rsidR="00D95B15" w:rsidTr="003D1E11">
        <w:tc>
          <w:tcPr>
            <w:tcW w:w="328" w:type="dxa"/>
          </w:tcPr>
          <w:p w:rsidR="00D95B15" w:rsidRDefault="00D95B15" w:rsidP="003D1E11">
            <w:r>
              <w:t>1</w:t>
            </w:r>
          </w:p>
        </w:tc>
        <w:tc>
          <w:tcPr>
            <w:tcW w:w="3891" w:type="dxa"/>
          </w:tcPr>
          <w:p w:rsidR="00D95B15" w:rsidRDefault="00D95B15" w:rsidP="003D1E11">
            <w:r>
              <w:t>Обслуговування аварійними службами</w:t>
            </w:r>
          </w:p>
        </w:tc>
        <w:tc>
          <w:tcPr>
            <w:tcW w:w="745" w:type="dxa"/>
          </w:tcPr>
          <w:p w:rsidR="00D95B15" w:rsidRDefault="00D95B15" w:rsidP="003D1E11">
            <w:r>
              <w:t>0,07</w:t>
            </w:r>
          </w:p>
        </w:tc>
        <w:tc>
          <w:tcPr>
            <w:tcW w:w="389" w:type="dxa"/>
          </w:tcPr>
          <w:p w:rsidR="00D95B15" w:rsidRDefault="00D95B15" w:rsidP="003D1E11">
            <w:r>
              <w:t>5</w:t>
            </w:r>
          </w:p>
        </w:tc>
        <w:tc>
          <w:tcPr>
            <w:tcW w:w="3827" w:type="dxa"/>
          </w:tcPr>
          <w:p w:rsidR="00D95B15" w:rsidRDefault="00D95B15" w:rsidP="003D1E11">
            <w:r>
              <w:t>Електроенергія МЗК</w:t>
            </w:r>
          </w:p>
        </w:tc>
        <w:tc>
          <w:tcPr>
            <w:tcW w:w="675" w:type="dxa"/>
          </w:tcPr>
          <w:p w:rsidR="00D95B15" w:rsidRDefault="00D95B15" w:rsidP="003D1E11">
            <w:r>
              <w:t>0,17</w:t>
            </w:r>
          </w:p>
        </w:tc>
      </w:tr>
      <w:tr w:rsidR="00D95B15" w:rsidTr="003D1E11">
        <w:tc>
          <w:tcPr>
            <w:tcW w:w="328" w:type="dxa"/>
          </w:tcPr>
          <w:p w:rsidR="00D95B15" w:rsidRDefault="00D95B15" w:rsidP="003D1E11">
            <w:r>
              <w:t>2</w:t>
            </w:r>
          </w:p>
        </w:tc>
        <w:tc>
          <w:tcPr>
            <w:tcW w:w="3891" w:type="dxa"/>
          </w:tcPr>
          <w:p w:rsidR="00D95B15" w:rsidRDefault="00D95B15" w:rsidP="003D1E11">
            <w:r>
              <w:t>Вивезення ТПВ</w:t>
            </w:r>
          </w:p>
        </w:tc>
        <w:tc>
          <w:tcPr>
            <w:tcW w:w="745" w:type="dxa"/>
          </w:tcPr>
          <w:p w:rsidR="00D95B15" w:rsidRPr="007A764A" w:rsidRDefault="00D95B15" w:rsidP="003D1E11">
            <w:pPr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45</w:t>
            </w:r>
          </w:p>
        </w:tc>
        <w:tc>
          <w:tcPr>
            <w:tcW w:w="389" w:type="dxa"/>
          </w:tcPr>
          <w:p w:rsidR="00D95B15" w:rsidRDefault="00D95B15" w:rsidP="003D1E11">
            <w:r>
              <w:t>6</w:t>
            </w:r>
          </w:p>
        </w:tc>
        <w:tc>
          <w:tcPr>
            <w:tcW w:w="3827" w:type="dxa"/>
          </w:tcPr>
          <w:p w:rsidR="00D95B15" w:rsidRDefault="00D95B15" w:rsidP="003D1E11">
            <w:r>
              <w:t>Електроенергія ліфта</w:t>
            </w:r>
          </w:p>
        </w:tc>
        <w:tc>
          <w:tcPr>
            <w:tcW w:w="675" w:type="dxa"/>
          </w:tcPr>
          <w:p w:rsidR="00D95B15" w:rsidRDefault="00D95B15" w:rsidP="003D1E11">
            <w:pPr>
              <w:jc w:val="center"/>
            </w:pPr>
            <w:r>
              <w:t>--</w:t>
            </w:r>
          </w:p>
        </w:tc>
      </w:tr>
      <w:tr w:rsidR="00D95B15" w:rsidTr="003D1E11">
        <w:tc>
          <w:tcPr>
            <w:tcW w:w="328" w:type="dxa"/>
          </w:tcPr>
          <w:p w:rsidR="00D95B15" w:rsidRDefault="00D95B15" w:rsidP="003D1E11">
            <w:r>
              <w:t>3</w:t>
            </w:r>
          </w:p>
        </w:tc>
        <w:tc>
          <w:tcPr>
            <w:tcW w:w="3891" w:type="dxa"/>
          </w:tcPr>
          <w:p w:rsidR="00D95B15" w:rsidRDefault="00D95B15" w:rsidP="003D1E11">
            <w:r>
              <w:t>Інформаційне забезпечення</w:t>
            </w:r>
          </w:p>
        </w:tc>
        <w:tc>
          <w:tcPr>
            <w:tcW w:w="745" w:type="dxa"/>
          </w:tcPr>
          <w:p w:rsidR="00D95B15" w:rsidRDefault="00D95B15" w:rsidP="003D1E11">
            <w:r>
              <w:t>0,05</w:t>
            </w:r>
          </w:p>
        </w:tc>
        <w:tc>
          <w:tcPr>
            <w:tcW w:w="389" w:type="dxa"/>
          </w:tcPr>
          <w:p w:rsidR="00D95B15" w:rsidRDefault="00D95B15" w:rsidP="003D1E11">
            <w:r>
              <w:t>7</w:t>
            </w:r>
          </w:p>
        </w:tc>
        <w:tc>
          <w:tcPr>
            <w:tcW w:w="3827" w:type="dxa"/>
          </w:tcPr>
          <w:p w:rsidR="00D95B15" w:rsidRDefault="00D95B15" w:rsidP="003D1E11">
            <w:r>
              <w:t>Обслуговування ліфта</w:t>
            </w:r>
          </w:p>
        </w:tc>
        <w:tc>
          <w:tcPr>
            <w:tcW w:w="675" w:type="dxa"/>
          </w:tcPr>
          <w:p w:rsidR="00D95B15" w:rsidRDefault="00D95B15" w:rsidP="003D1E11">
            <w:pPr>
              <w:jc w:val="center"/>
            </w:pPr>
            <w:r>
              <w:t>--</w:t>
            </w:r>
          </w:p>
        </w:tc>
      </w:tr>
      <w:tr w:rsidR="00D95B15" w:rsidTr="003D1E11">
        <w:tc>
          <w:tcPr>
            <w:tcW w:w="328" w:type="dxa"/>
          </w:tcPr>
          <w:p w:rsidR="00D95B15" w:rsidRDefault="00D95B15" w:rsidP="003D1E11">
            <w:r>
              <w:t>4</w:t>
            </w:r>
          </w:p>
        </w:tc>
        <w:tc>
          <w:tcPr>
            <w:tcW w:w="3891" w:type="dxa"/>
          </w:tcPr>
          <w:p w:rsidR="00D95B15" w:rsidRDefault="00D95B15" w:rsidP="003D1E11">
            <w:proofErr w:type="spellStart"/>
            <w:r>
              <w:t>Адмінвитрати</w:t>
            </w:r>
            <w:proofErr w:type="spellEnd"/>
          </w:p>
        </w:tc>
        <w:tc>
          <w:tcPr>
            <w:tcW w:w="745" w:type="dxa"/>
          </w:tcPr>
          <w:p w:rsidR="00D95B15" w:rsidRDefault="00D95B15" w:rsidP="003D1E11">
            <w:r>
              <w:t>0,94</w:t>
            </w:r>
          </w:p>
        </w:tc>
        <w:tc>
          <w:tcPr>
            <w:tcW w:w="389" w:type="dxa"/>
          </w:tcPr>
          <w:p w:rsidR="00D95B15" w:rsidRDefault="00D95B15" w:rsidP="003D1E11">
            <w:r>
              <w:t>8</w:t>
            </w:r>
          </w:p>
        </w:tc>
        <w:tc>
          <w:tcPr>
            <w:tcW w:w="3827" w:type="dxa"/>
          </w:tcPr>
          <w:p w:rsidR="00D95B15" w:rsidRDefault="00D95B15" w:rsidP="003D1E11">
            <w:r>
              <w:t>Поточний ремонт і інші витрати</w:t>
            </w:r>
          </w:p>
        </w:tc>
        <w:tc>
          <w:tcPr>
            <w:tcW w:w="675" w:type="dxa"/>
          </w:tcPr>
          <w:p w:rsidR="00D95B15" w:rsidRDefault="00D95B15" w:rsidP="003D1E11">
            <w:r>
              <w:t>0,28</w:t>
            </w:r>
          </w:p>
        </w:tc>
      </w:tr>
    </w:tbl>
    <w:p w:rsidR="00D95B15" w:rsidRPr="00036AEA" w:rsidRDefault="00D95B15" w:rsidP="00D95B15">
      <w:pPr>
        <w:ind w:left="1416" w:firstLine="708"/>
      </w:pPr>
      <w:r w:rsidRPr="00C779C3">
        <w:rPr>
          <w:b/>
        </w:rPr>
        <w:t xml:space="preserve">Разом внесків – </w:t>
      </w:r>
      <w:r>
        <w:rPr>
          <w:b/>
        </w:rPr>
        <w:t>1</w:t>
      </w:r>
      <w:r w:rsidRPr="00C779C3">
        <w:rPr>
          <w:b/>
        </w:rPr>
        <w:t xml:space="preserve"> грн. </w:t>
      </w:r>
      <w:r>
        <w:rPr>
          <w:b/>
        </w:rPr>
        <w:t>96</w:t>
      </w:r>
      <w:r w:rsidRPr="00C779C3">
        <w:rPr>
          <w:b/>
        </w:rPr>
        <w:t xml:space="preserve"> коп.</w:t>
      </w:r>
    </w:p>
    <w:p w:rsidR="00D95B15" w:rsidRPr="00FD5FAD" w:rsidRDefault="00D95B15" w:rsidP="00335A18">
      <w:r>
        <w:t>Для квартир 11-82</w:t>
      </w:r>
    </w:p>
    <w:tbl>
      <w:tblPr>
        <w:tblStyle w:val="a3"/>
        <w:tblpPr w:leftFromText="180" w:rightFromText="180" w:vertAnchor="text" w:horzAnchor="margin" w:tblpY="119"/>
        <w:tblW w:w="0" w:type="auto"/>
        <w:tblLook w:val="04A0"/>
      </w:tblPr>
      <w:tblGrid>
        <w:gridCol w:w="328"/>
        <w:gridCol w:w="3891"/>
        <w:gridCol w:w="745"/>
        <w:gridCol w:w="389"/>
        <w:gridCol w:w="3827"/>
        <w:gridCol w:w="675"/>
      </w:tblGrid>
      <w:tr w:rsidR="00335A18" w:rsidTr="00335A18">
        <w:tc>
          <w:tcPr>
            <w:tcW w:w="328" w:type="dxa"/>
          </w:tcPr>
          <w:p w:rsidR="00335A18" w:rsidRDefault="00335A18" w:rsidP="00335A18">
            <w:r>
              <w:t>1</w:t>
            </w:r>
          </w:p>
        </w:tc>
        <w:tc>
          <w:tcPr>
            <w:tcW w:w="3891" w:type="dxa"/>
          </w:tcPr>
          <w:p w:rsidR="00335A18" w:rsidRDefault="00335A18" w:rsidP="00335A18">
            <w:r>
              <w:t>Обслуговування аварійними службами</w:t>
            </w:r>
          </w:p>
        </w:tc>
        <w:tc>
          <w:tcPr>
            <w:tcW w:w="745" w:type="dxa"/>
          </w:tcPr>
          <w:p w:rsidR="00335A18" w:rsidRDefault="00335A18" w:rsidP="00335A18">
            <w:r>
              <w:t>0,07</w:t>
            </w:r>
          </w:p>
        </w:tc>
        <w:tc>
          <w:tcPr>
            <w:tcW w:w="389" w:type="dxa"/>
          </w:tcPr>
          <w:p w:rsidR="00335A18" w:rsidRDefault="00335A18" w:rsidP="00335A18">
            <w:r>
              <w:t>5</w:t>
            </w:r>
          </w:p>
        </w:tc>
        <w:tc>
          <w:tcPr>
            <w:tcW w:w="3827" w:type="dxa"/>
          </w:tcPr>
          <w:p w:rsidR="00335A18" w:rsidRDefault="00335A18" w:rsidP="00335A18">
            <w:r>
              <w:t>Електроенергія МЗК</w:t>
            </w:r>
          </w:p>
        </w:tc>
        <w:tc>
          <w:tcPr>
            <w:tcW w:w="675" w:type="dxa"/>
          </w:tcPr>
          <w:p w:rsidR="00335A18" w:rsidRDefault="00335A18" w:rsidP="001B62E1">
            <w:r>
              <w:t>0,</w:t>
            </w:r>
            <w:r w:rsidR="001B62E1">
              <w:t>17</w:t>
            </w:r>
          </w:p>
        </w:tc>
      </w:tr>
      <w:tr w:rsidR="00335A18" w:rsidTr="00335A18">
        <w:tc>
          <w:tcPr>
            <w:tcW w:w="328" w:type="dxa"/>
          </w:tcPr>
          <w:p w:rsidR="00335A18" w:rsidRDefault="00335A18" w:rsidP="00335A18">
            <w:r>
              <w:t>2</w:t>
            </w:r>
          </w:p>
        </w:tc>
        <w:tc>
          <w:tcPr>
            <w:tcW w:w="3891" w:type="dxa"/>
          </w:tcPr>
          <w:p w:rsidR="00335A18" w:rsidRDefault="00335A18" w:rsidP="00335A18">
            <w:r>
              <w:t>Вивезення ТПВ</w:t>
            </w:r>
          </w:p>
        </w:tc>
        <w:tc>
          <w:tcPr>
            <w:tcW w:w="745" w:type="dxa"/>
          </w:tcPr>
          <w:p w:rsidR="00335A18" w:rsidRPr="007A764A" w:rsidRDefault="00335A18" w:rsidP="007A764A">
            <w:pPr>
              <w:rPr>
                <w:lang w:val="en-US"/>
              </w:rPr>
            </w:pPr>
            <w:r>
              <w:t>0,</w:t>
            </w:r>
            <w:r w:rsidR="007A764A">
              <w:rPr>
                <w:lang w:val="en-US"/>
              </w:rPr>
              <w:t>45</w:t>
            </w:r>
          </w:p>
        </w:tc>
        <w:tc>
          <w:tcPr>
            <w:tcW w:w="389" w:type="dxa"/>
          </w:tcPr>
          <w:p w:rsidR="00335A18" w:rsidRDefault="00335A18" w:rsidP="00335A18">
            <w:r>
              <w:t>6</w:t>
            </w:r>
          </w:p>
        </w:tc>
        <w:tc>
          <w:tcPr>
            <w:tcW w:w="3827" w:type="dxa"/>
          </w:tcPr>
          <w:p w:rsidR="00335A18" w:rsidRDefault="00335A18" w:rsidP="00335A18">
            <w:r>
              <w:t>Електроенергія ліфта</w:t>
            </w:r>
          </w:p>
        </w:tc>
        <w:tc>
          <w:tcPr>
            <w:tcW w:w="675" w:type="dxa"/>
          </w:tcPr>
          <w:p w:rsidR="00335A18" w:rsidRDefault="00335A18" w:rsidP="00335A18">
            <w:r>
              <w:t>0,0</w:t>
            </w:r>
            <w:r w:rsidR="001B62E1">
              <w:t>7</w:t>
            </w:r>
          </w:p>
        </w:tc>
      </w:tr>
      <w:tr w:rsidR="00335A18" w:rsidTr="00335A18">
        <w:tc>
          <w:tcPr>
            <w:tcW w:w="328" w:type="dxa"/>
          </w:tcPr>
          <w:p w:rsidR="00335A18" w:rsidRDefault="00335A18" w:rsidP="00335A18">
            <w:r>
              <w:t>3</w:t>
            </w:r>
          </w:p>
        </w:tc>
        <w:tc>
          <w:tcPr>
            <w:tcW w:w="3891" w:type="dxa"/>
          </w:tcPr>
          <w:p w:rsidR="00335A18" w:rsidRDefault="00335A18" w:rsidP="00335A18">
            <w:r>
              <w:t>Інформаційне забезпечення</w:t>
            </w:r>
          </w:p>
        </w:tc>
        <w:tc>
          <w:tcPr>
            <w:tcW w:w="745" w:type="dxa"/>
          </w:tcPr>
          <w:p w:rsidR="00335A18" w:rsidRDefault="00335A18" w:rsidP="00335A18">
            <w:r>
              <w:t>0,05</w:t>
            </w:r>
          </w:p>
        </w:tc>
        <w:tc>
          <w:tcPr>
            <w:tcW w:w="389" w:type="dxa"/>
          </w:tcPr>
          <w:p w:rsidR="00335A18" w:rsidRDefault="00335A18" w:rsidP="00335A18">
            <w:r>
              <w:t>7</w:t>
            </w:r>
          </w:p>
        </w:tc>
        <w:tc>
          <w:tcPr>
            <w:tcW w:w="3827" w:type="dxa"/>
          </w:tcPr>
          <w:p w:rsidR="00335A18" w:rsidRDefault="00335A18" w:rsidP="00335A18">
            <w:r>
              <w:t>Обслуговування ліфта</w:t>
            </w:r>
          </w:p>
        </w:tc>
        <w:tc>
          <w:tcPr>
            <w:tcW w:w="675" w:type="dxa"/>
          </w:tcPr>
          <w:p w:rsidR="00335A18" w:rsidRDefault="00335A18" w:rsidP="00335A18">
            <w:r>
              <w:t>0,14</w:t>
            </w:r>
          </w:p>
        </w:tc>
      </w:tr>
      <w:tr w:rsidR="00335A18" w:rsidTr="00335A18">
        <w:tc>
          <w:tcPr>
            <w:tcW w:w="328" w:type="dxa"/>
          </w:tcPr>
          <w:p w:rsidR="00335A18" w:rsidRDefault="00335A18" w:rsidP="00335A18">
            <w:r>
              <w:t>4</w:t>
            </w:r>
          </w:p>
        </w:tc>
        <w:tc>
          <w:tcPr>
            <w:tcW w:w="3891" w:type="dxa"/>
          </w:tcPr>
          <w:p w:rsidR="00335A18" w:rsidRDefault="00335A18" w:rsidP="00335A18">
            <w:proofErr w:type="spellStart"/>
            <w:r>
              <w:t>Адмінвитрати</w:t>
            </w:r>
            <w:proofErr w:type="spellEnd"/>
          </w:p>
        </w:tc>
        <w:tc>
          <w:tcPr>
            <w:tcW w:w="745" w:type="dxa"/>
          </w:tcPr>
          <w:p w:rsidR="00335A18" w:rsidRDefault="00335A18" w:rsidP="00335A18">
            <w:r>
              <w:t>0,94</w:t>
            </w:r>
          </w:p>
        </w:tc>
        <w:tc>
          <w:tcPr>
            <w:tcW w:w="389" w:type="dxa"/>
          </w:tcPr>
          <w:p w:rsidR="00335A18" w:rsidRDefault="00335A18" w:rsidP="00335A18">
            <w:r>
              <w:t>8</w:t>
            </w:r>
          </w:p>
        </w:tc>
        <w:tc>
          <w:tcPr>
            <w:tcW w:w="3827" w:type="dxa"/>
          </w:tcPr>
          <w:p w:rsidR="00335A18" w:rsidRDefault="00335A18" w:rsidP="00335A18">
            <w:r>
              <w:t>Поточний ремонт і інші витрати</w:t>
            </w:r>
          </w:p>
        </w:tc>
        <w:tc>
          <w:tcPr>
            <w:tcW w:w="675" w:type="dxa"/>
          </w:tcPr>
          <w:p w:rsidR="00335A18" w:rsidRDefault="00335A18" w:rsidP="00335A18">
            <w:r>
              <w:t>0,28</w:t>
            </w:r>
          </w:p>
        </w:tc>
      </w:tr>
    </w:tbl>
    <w:p w:rsidR="00541727" w:rsidRPr="00036AEA" w:rsidRDefault="00541727" w:rsidP="00541727"/>
    <w:p w:rsidR="00F43758" w:rsidRPr="00C779C3" w:rsidRDefault="00F43758" w:rsidP="00F43758">
      <w:pPr>
        <w:ind w:left="1416" w:firstLine="708"/>
        <w:rPr>
          <w:b/>
        </w:rPr>
      </w:pPr>
      <w:r w:rsidRPr="00C779C3">
        <w:rPr>
          <w:b/>
        </w:rPr>
        <w:t xml:space="preserve">Разом внесків – 2 грн. </w:t>
      </w:r>
      <w:r w:rsidR="001B62E1">
        <w:rPr>
          <w:b/>
        </w:rPr>
        <w:t>17</w:t>
      </w:r>
      <w:r w:rsidRPr="00C779C3">
        <w:rPr>
          <w:b/>
        </w:rPr>
        <w:t xml:space="preserve"> коп.</w:t>
      </w:r>
    </w:p>
    <w:sectPr w:rsidR="00F43758" w:rsidRPr="00C779C3" w:rsidSect="00AE0F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E279B"/>
    <w:rsid w:val="00036AEA"/>
    <w:rsid w:val="00105679"/>
    <w:rsid w:val="0011659E"/>
    <w:rsid w:val="001B62E1"/>
    <w:rsid w:val="00284169"/>
    <w:rsid w:val="00335A18"/>
    <w:rsid w:val="00541727"/>
    <w:rsid w:val="00543DA8"/>
    <w:rsid w:val="005C448D"/>
    <w:rsid w:val="007A764A"/>
    <w:rsid w:val="00857EF2"/>
    <w:rsid w:val="0092442F"/>
    <w:rsid w:val="00AE0F0C"/>
    <w:rsid w:val="00BE279B"/>
    <w:rsid w:val="00BF0A02"/>
    <w:rsid w:val="00C41F04"/>
    <w:rsid w:val="00C779C3"/>
    <w:rsid w:val="00D95B15"/>
    <w:rsid w:val="00EE67F0"/>
    <w:rsid w:val="00F43758"/>
    <w:rsid w:val="00FB7D23"/>
    <w:rsid w:val="00FD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D7F3-F9BF-4F19-BAE9-D6F5D5F0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Володимир</cp:lastModifiedBy>
  <cp:revision>7</cp:revision>
  <cp:lastPrinted>2014-11-06T09:29:00Z</cp:lastPrinted>
  <dcterms:created xsi:type="dcterms:W3CDTF">2012-04-09T20:00:00Z</dcterms:created>
  <dcterms:modified xsi:type="dcterms:W3CDTF">2014-11-06T09:31:00Z</dcterms:modified>
</cp:coreProperties>
</file>